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935"/>
        <w:gridCol w:w="2309"/>
        <w:gridCol w:w="8"/>
        <w:gridCol w:w="2908"/>
        <w:gridCol w:w="8"/>
      </w:tblGrid>
      <w:tr w:rsidR="00C554B1" w:rsidRPr="0025255F" w14:paraId="6FD97BDD" w14:textId="77777777" w:rsidTr="00AE4AB4">
        <w:trPr>
          <w:gridAfter w:val="1"/>
          <w:wAfter w:w="8" w:type="dxa"/>
          <w:trHeight w:val="404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8423AE1" w14:textId="77777777" w:rsidR="00C554B1" w:rsidRPr="00DB3039" w:rsidRDefault="00DB3039" w:rsidP="007822A0">
            <w:pPr>
              <w:pStyle w:val="Heading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Mass Spectrometry lab, university of houston</w:t>
            </w:r>
          </w:p>
        </w:tc>
      </w:tr>
      <w:tr w:rsidR="00C554B1" w:rsidRPr="0025255F" w14:paraId="771F0606" w14:textId="77777777" w:rsidTr="00C53761">
        <w:trPr>
          <w:gridAfter w:val="1"/>
          <w:wAfter w:w="8" w:type="dxa"/>
          <w:trHeight w:val="450"/>
          <w:jc w:val="center"/>
        </w:trPr>
        <w:tc>
          <w:tcPr>
            <w:tcW w:w="10080" w:type="dxa"/>
            <w:gridSpan w:val="5"/>
            <w:tcBorders>
              <w:top w:val="nil"/>
            </w:tcBorders>
            <w:vAlign w:val="center"/>
          </w:tcPr>
          <w:p w14:paraId="0571BAFC" w14:textId="1FF94C9A" w:rsidR="00C554B1" w:rsidRPr="004F2B87" w:rsidRDefault="004D539A" w:rsidP="004F2B87">
            <w:pPr>
              <w:pStyle w:val="Heading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Small Molecule</w:t>
            </w:r>
            <w:r w:rsidR="004776B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S</w:t>
            </w:r>
            <w:r w:rsidR="00B311BE" w:rsidRPr="00B311BE">
              <w:rPr>
                <w:b/>
                <w:lang w:eastAsia="zh-CN"/>
              </w:rPr>
              <w:t xml:space="preserve">ample </w:t>
            </w:r>
            <w:r>
              <w:rPr>
                <w:b/>
                <w:lang w:eastAsia="zh-CN"/>
              </w:rPr>
              <w:t>S</w:t>
            </w:r>
            <w:r w:rsidR="00B311BE" w:rsidRPr="00B311BE">
              <w:rPr>
                <w:b/>
                <w:lang w:eastAsia="zh-CN"/>
              </w:rPr>
              <w:t>ubmission Form</w:t>
            </w:r>
            <w:r w:rsidR="00B13336">
              <w:rPr>
                <w:b/>
                <w:lang w:eastAsia="zh-CN"/>
              </w:rPr>
              <w:t xml:space="preserve"> </w:t>
            </w:r>
          </w:p>
        </w:tc>
      </w:tr>
      <w:tr w:rsidR="00B13336" w:rsidRPr="0025255F" w14:paraId="4CF7A132" w14:textId="77777777" w:rsidTr="00554163">
        <w:trPr>
          <w:gridAfter w:val="1"/>
          <w:wAfter w:w="8" w:type="dxa"/>
          <w:trHeight w:val="485"/>
          <w:jc w:val="center"/>
        </w:trPr>
        <w:tc>
          <w:tcPr>
            <w:tcW w:w="10080" w:type="dxa"/>
            <w:gridSpan w:val="5"/>
            <w:vAlign w:val="center"/>
          </w:tcPr>
          <w:p w14:paraId="696B1AFF" w14:textId="2290E9FD" w:rsidR="00B13336" w:rsidRPr="004776B7" w:rsidRDefault="00B13336" w:rsidP="006A52E8">
            <w:pPr>
              <w:pStyle w:val="Heading1"/>
              <w:numPr>
                <w:ilvl w:val="0"/>
                <w:numId w:val="1"/>
              </w:numPr>
              <w:ind w:left="245" w:hanging="245"/>
              <w:rPr>
                <w:sz w:val="22"/>
                <w:szCs w:val="22"/>
                <w:lang w:eastAsia="zh-CN"/>
              </w:rPr>
            </w:pPr>
            <w:r w:rsidRPr="00B13336">
              <w:rPr>
                <w:sz w:val="22"/>
                <w:szCs w:val="22"/>
                <w:lang w:eastAsia="zh-CN"/>
              </w:rPr>
              <w:t xml:space="preserve">For fees and guidelines, </w:t>
            </w:r>
            <w:r w:rsidR="004F2B87">
              <w:rPr>
                <w:sz w:val="22"/>
                <w:szCs w:val="22"/>
                <w:lang w:eastAsia="zh-CN"/>
              </w:rPr>
              <w:t xml:space="preserve">please </w:t>
            </w:r>
            <w:r w:rsidRPr="00B13336">
              <w:rPr>
                <w:sz w:val="22"/>
                <w:szCs w:val="22"/>
                <w:lang w:eastAsia="zh-CN"/>
              </w:rPr>
              <w:t xml:space="preserve">see </w:t>
            </w:r>
            <w:hyperlink r:id="rId7" w:history="1">
              <w:r w:rsidRPr="00B94402">
                <w:rPr>
                  <w:rStyle w:val="Hyperlink"/>
                  <w:color w:val="000000" w:themeColor="text1"/>
                  <w:sz w:val="22"/>
                  <w:szCs w:val="22"/>
                  <w:lang w:eastAsia="zh-CN"/>
                </w:rPr>
                <w:t>https://mslabuh.wixsite.com/mslab</w:t>
              </w:r>
            </w:hyperlink>
          </w:p>
        </w:tc>
      </w:tr>
      <w:tr w:rsidR="00DB3039" w:rsidRPr="0025255F" w14:paraId="647A237D" w14:textId="77777777" w:rsidTr="00554163">
        <w:trPr>
          <w:gridAfter w:val="1"/>
          <w:wAfter w:w="8" w:type="dxa"/>
          <w:trHeight w:val="432"/>
          <w:jc w:val="center"/>
        </w:trPr>
        <w:tc>
          <w:tcPr>
            <w:tcW w:w="10080" w:type="dxa"/>
            <w:gridSpan w:val="5"/>
            <w:vAlign w:val="bottom"/>
          </w:tcPr>
          <w:p w14:paraId="1CE0506D" w14:textId="638AE662" w:rsidR="00DB3039" w:rsidRPr="00DB3039" w:rsidRDefault="005E61D9" w:rsidP="0061301F">
            <w:pPr>
              <w:pStyle w:val="body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  <w:lang w:eastAsia="zh-CN"/>
              </w:rPr>
              <w:t>User</w:t>
            </w:r>
            <w:r w:rsidR="00DB3039" w:rsidRPr="007822A0">
              <w:rPr>
                <w:rFonts w:hint="eastAsia"/>
                <w:b/>
                <w:sz w:val="28"/>
                <w:szCs w:val="24"/>
                <w:lang w:eastAsia="zh-CN"/>
              </w:rPr>
              <w:t xml:space="preserve"> Information</w:t>
            </w:r>
          </w:p>
        </w:tc>
      </w:tr>
      <w:tr w:rsidR="00554163" w:rsidRPr="0025255F" w14:paraId="63085745" w14:textId="77777777" w:rsidTr="00417958">
        <w:trPr>
          <w:trHeight w:val="432"/>
          <w:jc w:val="center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554E5C80" w14:textId="35D34649" w:rsidR="00721A66" w:rsidRPr="00417958" w:rsidRDefault="008B7087" w:rsidP="0056501C">
            <w:pPr>
              <w:pStyle w:val="italic"/>
              <w:jc w:val="center"/>
              <w:rPr>
                <w:i w:val="0"/>
                <w:iCs/>
                <w:lang w:eastAsia="zh-CN"/>
              </w:rPr>
            </w:pPr>
            <w:r w:rsidRPr="00417958">
              <w:rPr>
                <w:i w:val="0"/>
                <w:iCs/>
                <w:lang w:eastAsia="zh-CN"/>
              </w:rPr>
              <w:t>*</w:t>
            </w:r>
            <w:r w:rsidRPr="00417958">
              <w:rPr>
                <w:rFonts w:hint="eastAsia"/>
                <w:i w:val="0"/>
                <w:iCs/>
                <w:lang w:eastAsia="zh-CN"/>
              </w:rPr>
              <w:t>Name</w:t>
            </w:r>
          </w:p>
        </w:tc>
        <w:tc>
          <w:tcPr>
            <w:tcW w:w="2935" w:type="dxa"/>
            <w:vAlign w:val="center"/>
          </w:tcPr>
          <w:p w14:paraId="3A3F7397" w14:textId="77777777" w:rsidR="00721A66" w:rsidRPr="00CD46AD" w:rsidRDefault="00721A66" w:rsidP="0056501C">
            <w:pPr>
              <w:pStyle w:val="body"/>
              <w:jc w:val="center"/>
            </w:pPr>
          </w:p>
        </w:tc>
        <w:tc>
          <w:tcPr>
            <w:tcW w:w="2317" w:type="dxa"/>
            <w:gridSpan w:val="2"/>
            <w:shd w:val="clear" w:color="auto" w:fill="D9D9D9" w:themeFill="background1" w:themeFillShade="D9"/>
            <w:vAlign w:val="center"/>
          </w:tcPr>
          <w:p w14:paraId="2F424092" w14:textId="10891D1D" w:rsidR="00721A66" w:rsidRPr="00CD46AD" w:rsidRDefault="009E54C4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</w:t>
            </w:r>
            <w:r w:rsidR="00DB3039" w:rsidRPr="00CD46AD">
              <w:rPr>
                <w:rFonts w:hint="eastAsia"/>
                <w:i w:val="0"/>
                <w:lang w:eastAsia="zh-CN"/>
              </w:rPr>
              <w:t>Email Address</w:t>
            </w:r>
          </w:p>
        </w:tc>
        <w:tc>
          <w:tcPr>
            <w:tcW w:w="2916" w:type="dxa"/>
            <w:gridSpan w:val="2"/>
            <w:vAlign w:val="center"/>
          </w:tcPr>
          <w:p w14:paraId="1BB3FD47" w14:textId="77777777" w:rsidR="00721A66" w:rsidRPr="0025255F" w:rsidRDefault="00721A66" w:rsidP="0056501C">
            <w:pPr>
              <w:pStyle w:val="body"/>
              <w:jc w:val="center"/>
            </w:pPr>
          </w:p>
        </w:tc>
      </w:tr>
      <w:tr w:rsidR="00D63567" w:rsidRPr="0025255F" w14:paraId="16D9FBC1" w14:textId="77777777" w:rsidTr="00417958">
        <w:trPr>
          <w:gridAfter w:val="1"/>
          <w:wAfter w:w="8" w:type="dxa"/>
          <w:trHeight w:val="449"/>
          <w:jc w:val="center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1EED04F" w14:textId="2BC2907E" w:rsidR="00281B91" w:rsidRPr="00CD46AD" w:rsidRDefault="00E268FD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*Name of the PI or Administrator</w:t>
            </w:r>
          </w:p>
        </w:tc>
        <w:tc>
          <w:tcPr>
            <w:tcW w:w="2935" w:type="dxa"/>
            <w:vAlign w:val="center"/>
          </w:tcPr>
          <w:p w14:paraId="21BA5D2A" w14:textId="77777777" w:rsidR="00281B91" w:rsidRPr="0025255F" w:rsidRDefault="00281B91" w:rsidP="0056501C">
            <w:pPr>
              <w:pStyle w:val="body"/>
              <w:jc w:val="center"/>
            </w:pP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0594CE68" w14:textId="510066CC" w:rsidR="00281B91" w:rsidRPr="0025255F" w:rsidRDefault="009E54C4" w:rsidP="0056501C">
            <w:pPr>
              <w:pStyle w:val="body"/>
              <w:jc w:val="center"/>
              <w:rPr>
                <w:lang w:eastAsia="zh-CN"/>
              </w:rPr>
            </w:pPr>
            <w:r>
              <w:rPr>
                <w:lang w:eastAsia="zh-CN"/>
              </w:rPr>
              <w:t>*</w:t>
            </w:r>
            <w:r w:rsidR="00281B91">
              <w:rPr>
                <w:rFonts w:hint="eastAsia"/>
                <w:lang w:eastAsia="zh-CN"/>
              </w:rPr>
              <w:t>Email Address</w:t>
            </w:r>
          </w:p>
        </w:tc>
        <w:tc>
          <w:tcPr>
            <w:tcW w:w="2916" w:type="dxa"/>
            <w:gridSpan w:val="2"/>
            <w:vAlign w:val="center"/>
          </w:tcPr>
          <w:p w14:paraId="38BF1D76" w14:textId="77777777" w:rsidR="00281B91" w:rsidRPr="0025255F" w:rsidRDefault="00281B91" w:rsidP="0061301F">
            <w:pPr>
              <w:pStyle w:val="body"/>
            </w:pPr>
          </w:p>
        </w:tc>
      </w:tr>
      <w:tr w:rsidR="00D63567" w:rsidRPr="0025255F" w14:paraId="4B3AB222" w14:textId="77777777" w:rsidTr="00417958">
        <w:trPr>
          <w:gridAfter w:val="1"/>
          <w:wAfter w:w="8" w:type="dxa"/>
          <w:trHeight w:val="476"/>
          <w:jc w:val="center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439BE451" w14:textId="17747442" w:rsidR="00281B91" w:rsidRPr="004D6F82" w:rsidRDefault="009E54C4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</w:t>
            </w:r>
            <w:r w:rsidR="00281B91" w:rsidRPr="004D6F82">
              <w:rPr>
                <w:rFonts w:hint="eastAsia"/>
                <w:i w:val="0"/>
                <w:lang w:eastAsia="zh-CN"/>
              </w:rPr>
              <w:t>Department</w:t>
            </w:r>
          </w:p>
        </w:tc>
        <w:tc>
          <w:tcPr>
            <w:tcW w:w="2935" w:type="dxa"/>
            <w:vAlign w:val="center"/>
          </w:tcPr>
          <w:p w14:paraId="4E92E306" w14:textId="77777777" w:rsidR="00281B91" w:rsidRPr="0025255F" w:rsidRDefault="00281B91" w:rsidP="0056501C">
            <w:pPr>
              <w:pStyle w:val="body"/>
              <w:jc w:val="center"/>
            </w:pP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41C30B9" w14:textId="2EAB4267" w:rsidR="00D63567" w:rsidRPr="0025255F" w:rsidRDefault="00FE3F10" w:rsidP="00FE3F10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="009E54C4">
              <w:rPr>
                <w:lang w:eastAsia="zh-CN"/>
              </w:rPr>
              <w:t>*</w:t>
            </w:r>
            <w:r w:rsidR="00D63567">
              <w:rPr>
                <w:rFonts w:hint="eastAsia"/>
                <w:lang w:eastAsia="zh-CN"/>
              </w:rPr>
              <w:t>University</w:t>
            </w:r>
            <w:r w:rsidR="00D63567">
              <w:rPr>
                <w:lang w:eastAsia="zh-CN"/>
              </w:rPr>
              <w:t>/Company</w:t>
            </w:r>
          </w:p>
        </w:tc>
        <w:tc>
          <w:tcPr>
            <w:tcW w:w="2916" w:type="dxa"/>
            <w:gridSpan w:val="2"/>
            <w:vAlign w:val="center"/>
          </w:tcPr>
          <w:p w14:paraId="78861759" w14:textId="77777777" w:rsidR="00281B91" w:rsidRPr="0025255F" w:rsidRDefault="00281B91" w:rsidP="002E401B">
            <w:pPr>
              <w:pStyle w:val="body"/>
            </w:pPr>
          </w:p>
        </w:tc>
      </w:tr>
    </w:tbl>
    <w:p w14:paraId="5F257E32" w14:textId="77777777" w:rsidR="00120338" w:rsidRDefault="00120338">
      <w:pPr>
        <w:rPr>
          <w:lang w:eastAsia="zh-C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3065"/>
      </w:tblGrid>
      <w:tr w:rsidR="0071761B" w:rsidRPr="0025255F" w14:paraId="35CB394F" w14:textId="77777777" w:rsidTr="006A52E8">
        <w:trPr>
          <w:trHeight w:val="539"/>
          <w:jc w:val="center"/>
        </w:trPr>
        <w:tc>
          <w:tcPr>
            <w:tcW w:w="10080" w:type="dxa"/>
            <w:gridSpan w:val="2"/>
            <w:shd w:val="clear" w:color="auto" w:fill="FFFFFF" w:themeFill="background1"/>
            <w:vAlign w:val="center"/>
          </w:tcPr>
          <w:p w14:paraId="77F2B9B4" w14:textId="7E74B190" w:rsidR="0071761B" w:rsidRDefault="0071761B" w:rsidP="00CC12B8">
            <w:pPr>
              <w:pStyle w:val="body"/>
              <w:rPr>
                <w:b/>
                <w:sz w:val="28"/>
                <w:szCs w:val="24"/>
                <w:lang w:eastAsia="zh-CN"/>
              </w:rPr>
            </w:pPr>
            <w:r w:rsidRPr="007822A0">
              <w:rPr>
                <w:rFonts w:hint="eastAsia"/>
                <w:b/>
                <w:sz w:val="28"/>
                <w:szCs w:val="24"/>
                <w:lang w:eastAsia="zh-CN"/>
              </w:rPr>
              <w:t>Sample Information</w:t>
            </w:r>
          </w:p>
        </w:tc>
      </w:tr>
      <w:tr w:rsidR="00120338" w:rsidRPr="0025255F" w14:paraId="434A34CA" w14:textId="77777777" w:rsidTr="00705393">
        <w:trPr>
          <w:trHeight w:val="998"/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  <w:tcMar>
              <w:left w:w="115" w:type="dxa"/>
              <w:right w:w="0" w:type="dxa"/>
            </w:tcMar>
            <w:vAlign w:val="center"/>
          </w:tcPr>
          <w:p w14:paraId="6F7C9383" w14:textId="4941A527" w:rsidR="00120338" w:rsidRPr="001E6F18" w:rsidRDefault="00FD33A5" w:rsidP="00CC12B8">
            <w:pPr>
              <w:pStyle w:val="body"/>
              <w:rPr>
                <w:b/>
                <w:sz w:val="20"/>
                <w:szCs w:val="20"/>
                <w:lang w:eastAsia="zh-CN"/>
              </w:rPr>
            </w:pPr>
            <w:r w:rsidRPr="00705393">
              <w:rPr>
                <w:b/>
                <w:lang w:eastAsia="zh-CN"/>
              </w:rPr>
              <w:t>*</w:t>
            </w:r>
            <w:r w:rsidR="00F73A84" w:rsidRPr="00705393">
              <w:rPr>
                <w:b/>
                <w:lang w:eastAsia="zh-CN"/>
              </w:rPr>
              <w:t>Expected c</w:t>
            </w:r>
            <w:r w:rsidR="003A5906" w:rsidRPr="00705393">
              <w:rPr>
                <w:b/>
                <w:lang w:eastAsia="zh-CN"/>
              </w:rPr>
              <w:t>h</w:t>
            </w:r>
            <w:r w:rsidR="005769E0" w:rsidRPr="00705393">
              <w:rPr>
                <w:b/>
                <w:lang w:eastAsia="zh-CN"/>
              </w:rPr>
              <w:t>emical structure</w:t>
            </w:r>
            <w:r w:rsidR="00906A56" w:rsidRPr="00705393">
              <w:rPr>
                <w:b/>
                <w:lang w:eastAsia="zh-CN"/>
              </w:rPr>
              <w:t>s</w:t>
            </w:r>
            <w:r w:rsidR="005769E0" w:rsidRPr="00705393">
              <w:rPr>
                <w:b/>
                <w:lang w:eastAsia="zh-CN"/>
              </w:rPr>
              <w:t xml:space="preserve"> and molecular formula</w:t>
            </w:r>
            <w:r w:rsidR="00C15148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  <w:p w14:paraId="6623170E" w14:textId="7D1FCA56" w:rsidR="005769E0" w:rsidRPr="00DD3463" w:rsidRDefault="005769E0" w:rsidP="00430CB2">
            <w:pPr>
              <w:pStyle w:val="body"/>
              <w:numPr>
                <w:ilvl w:val="0"/>
                <w:numId w:val="2"/>
              </w:numPr>
              <w:spacing w:before="0"/>
              <w:ind w:left="156" w:hanging="180"/>
              <w:rPr>
                <w:bCs/>
              </w:rPr>
            </w:pPr>
            <w:r w:rsidRPr="00DD3463">
              <w:rPr>
                <w:bCs/>
              </w:rPr>
              <w:t xml:space="preserve">Please </w:t>
            </w:r>
            <w:r w:rsidR="00430CB2" w:rsidRPr="00DD3463">
              <w:rPr>
                <w:bCs/>
              </w:rPr>
              <w:t xml:space="preserve">draw or </w:t>
            </w:r>
            <w:r w:rsidRPr="00DD3463">
              <w:rPr>
                <w:bCs/>
              </w:rPr>
              <w:t xml:space="preserve">copy </w:t>
            </w:r>
            <w:r w:rsidR="004C67FD" w:rsidRPr="00DD3463">
              <w:rPr>
                <w:bCs/>
              </w:rPr>
              <w:t xml:space="preserve">your chemical structures </w:t>
            </w:r>
            <w:r w:rsidR="00394205" w:rsidRPr="00DD3463">
              <w:rPr>
                <w:bCs/>
              </w:rPr>
              <w:t xml:space="preserve">and molecular formula </w:t>
            </w:r>
            <w:r w:rsidR="004C67FD" w:rsidRPr="00DD3463">
              <w:rPr>
                <w:bCs/>
              </w:rPr>
              <w:t xml:space="preserve">from </w:t>
            </w:r>
            <w:proofErr w:type="spellStart"/>
            <w:r w:rsidR="004C67FD" w:rsidRPr="00DD3463">
              <w:rPr>
                <w:bCs/>
              </w:rPr>
              <w:t>ChemDraw</w:t>
            </w:r>
            <w:proofErr w:type="spellEnd"/>
            <w:r w:rsidR="004C67FD" w:rsidRPr="00DD3463">
              <w:rPr>
                <w:bCs/>
              </w:rPr>
              <w:t xml:space="preserve"> </w:t>
            </w:r>
            <w:r w:rsidRPr="00DD3463">
              <w:rPr>
                <w:bCs/>
              </w:rPr>
              <w:t xml:space="preserve">and paste </w:t>
            </w:r>
            <w:r w:rsidR="00394205" w:rsidRPr="00DD3463">
              <w:rPr>
                <w:bCs/>
              </w:rPr>
              <w:t xml:space="preserve">them </w:t>
            </w:r>
            <w:r w:rsidRPr="00DD3463">
              <w:rPr>
                <w:bCs/>
              </w:rPr>
              <w:t>here</w:t>
            </w:r>
            <w:r w:rsidR="00C309FE" w:rsidRPr="00DD3463">
              <w:rPr>
                <w:bCs/>
              </w:rPr>
              <w:t>.</w:t>
            </w:r>
          </w:p>
          <w:p w14:paraId="25E64D6D" w14:textId="77777777" w:rsidR="00B979F7" w:rsidRDefault="002E323B" w:rsidP="00C15148">
            <w:pPr>
              <w:pStyle w:val="body"/>
              <w:numPr>
                <w:ilvl w:val="0"/>
                <w:numId w:val="2"/>
              </w:numPr>
              <w:spacing w:before="0"/>
              <w:ind w:left="156" w:hanging="180"/>
              <w:rPr>
                <w:bCs/>
              </w:rPr>
            </w:pPr>
            <w:r w:rsidRPr="00DD3463">
              <w:rPr>
                <w:bCs/>
              </w:rPr>
              <w:t xml:space="preserve">Please double check your molecular formula </w:t>
            </w:r>
            <w:r w:rsidR="00BD0913" w:rsidRPr="00DD3463">
              <w:rPr>
                <w:bCs/>
              </w:rPr>
              <w:t>to make sure they are correct. This is very important.</w:t>
            </w:r>
          </w:p>
          <w:p w14:paraId="06DF659F" w14:textId="7A0CFFBC" w:rsidR="00A62C4C" w:rsidRPr="008D5642" w:rsidRDefault="00A62C4C" w:rsidP="00C15148">
            <w:pPr>
              <w:pStyle w:val="body"/>
              <w:numPr>
                <w:ilvl w:val="0"/>
                <w:numId w:val="2"/>
              </w:numPr>
              <w:spacing w:before="0"/>
              <w:ind w:left="156" w:hanging="180"/>
              <w:rPr>
                <w:bCs/>
              </w:rPr>
            </w:pPr>
            <w:r>
              <w:rPr>
                <w:bCs/>
              </w:rPr>
              <w:t xml:space="preserve">Please include a unique </w:t>
            </w:r>
            <w:r w:rsidR="00A73506">
              <w:rPr>
                <w:bCs/>
              </w:rPr>
              <w:t>ID</w:t>
            </w:r>
            <w:r>
              <w:rPr>
                <w:bCs/>
              </w:rPr>
              <w:t xml:space="preserve"> for each of your samples.</w:t>
            </w:r>
          </w:p>
        </w:tc>
      </w:tr>
      <w:tr w:rsidR="00120338" w:rsidRPr="0025255F" w14:paraId="41209377" w14:textId="77777777" w:rsidTr="009F3988">
        <w:trPr>
          <w:trHeight w:val="3392"/>
          <w:jc w:val="center"/>
        </w:trPr>
        <w:tc>
          <w:tcPr>
            <w:tcW w:w="10080" w:type="dxa"/>
            <w:gridSpan w:val="2"/>
            <w:vAlign w:val="center"/>
          </w:tcPr>
          <w:p w14:paraId="4C7BB6CC" w14:textId="77777777" w:rsidR="00120338" w:rsidRPr="0025255F" w:rsidRDefault="00120338" w:rsidP="00CC12B8">
            <w:pPr>
              <w:pStyle w:val="body"/>
            </w:pPr>
          </w:p>
        </w:tc>
      </w:tr>
      <w:tr w:rsidR="005B651E" w:rsidRPr="0025255F" w14:paraId="7B3D8D6D" w14:textId="77777777" w:rsidTr="00994F7C">
        <w:trPr>
          <w:trHeight w:val="899"/>
          <w:jc w:val="center"/>
        </w:trPr>
        <w:tc>
          <w:tcPr>
            <w:tcW w:w="7015" w:type="dxa"/>
            <w:shd w:val="clear" w:color="auto" w:fill="D9D9D9" w:themeFill="background1" w:themeFillShade="D9"/>
            <w:vAlign w:val="center"/>
          </w:tcPr>
          <w:p w14:paraId="28B682B1" w14:textId="5E535E24" w:rsidR="006F1AEC" w:rsidRDefault="005B651E" w:rsidP="001D102A">
            <w:pPr>
              <w:pStyle w:val="italic"/>
              <w:rPr>
                <w:b/>
                <w:bCs/>
                <w:i w:val="0"/>
                <w:lang w:eastAsia="zh-CN"/>
              </w:rPr>
            </w:pPr>
            <w:r w:rsidRPr="00D1748F">
              <w:rPr>
                <w:b/>
                <w:bCs/>
                <w:i w:val="0"/>
                <w:lang w:eastAsia="zh-CN"/>
              </w:rPr>
              <w:t xml:space="preserve">*Sample </w:t>
            </w:r>
            <w:r w:rsidR="006F1AEC">
              <w:rPr>
                <w:b/>
                <w:bCs/>
                <w:i w:val="0"/>
                <w:lang w:eastAsia="zh-CN"/>
              </w:rPr>
              <w:t>quantity</w:t>
            </w:r>
            <w:r w:rsidR="00247C4D">
              <w:rPr>
                <w:b/>
                <w:bCs/>
                <w:i w:val="0"/>
                <w:lang w:eastAsia="zh-CN"/>
              </w:rPr>
              <w:t xml:space="preserve"> (please weight and enter the amount)</w:t>
            </w:r>
          </w:p>
          <w:p w14:paraId="3220AB7B" w14:textId="4D09CA0F" w:rsidR="005B651E" w:rsidRPr="005608D2" w:rsidRDefault="006C4D1C" w:rsidP="001D102A">
            <w:pPr>
              <w:pStyle w:val="italic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Only neat s</w:t>
            </w:r>
            <w:r w:rsidR="005608D2" w:rsidRPr="005608D2">
              <w:rPr>
                <w:i w:val="0"/>
                <w:lang w:eastAsia="zh-CN"/>
              </w:rPr>
              <w:t>ample</w:t>
            </w:r>
            <w:r>
              <w:rPr>
                <w:i w:val="0"/>
                <w:lang w:eastAsia="zh-CN"/>
              </w:rPr>
              <w:t>s</w:t>
            </w:r>
            <w:r w:rsidR="00D258C8">
              <w:rPr>
                <w:i w:val="0"/>
                <w:lang w:eastAsia="zh-CN"/>
              </w:rPr>
              <w:t xml:space="preserve"> (</w:t>
            </w:r>
            <w:r w:rsidR="00D258C8" w:rsidRPr="00247C4D">
              <w:rPr>
                <w:b/>
                <w:bCs/>
                <w:i w:val="0"/>
                <w:u w:val="single"/>
                <w:lang w:eastAsia="zh-CN"/>
              </w:rPr>
              <w:t>without solvent</w:t>
            </w:r>
            <w:r w:rsidR="00D258C8">
              <w:rPr>
                <w:i w:val="0"/>
                <w:lang w:eastAsia="zh-CN"/>
              </w:rPr>
              <w:t>)</w:t>
            </w:r>
            <w:r w:rsidR="005608D2" w:rsidRPr="005608D2">
              <w:rPr>
                <w:i w:val="0"/>
                <w:lang w:eastAsia="zh-CN"/>
              </w:rPr>
              <w:t xml:space="preserve"> </w:t>
            </w:r>
            <w:r w:rsidR="00D258C8">
              <w:rPr>
                <w:i w:val="0"/>
                <w:lang w:eastAsia="zh-CN"/>
              </w:rPr>
              <w:t xml:space="preserve">after </w:t>
            </w:r>
            <w:r w:rsidR="004C79B5" w:rsidRPr="005608D2">
              <w:rPr>
                <w:i w:val="0"/>
                <w:lang w:eastAsia="zh-CN"/>
              </w:rPr>
              <w:t>purifi</w:t>
            </w:r>
            <w:r w:rsidR="00D258C8">
              <w:rPr>
                <w:i w:val="0"/>
                <w:lang w:eastAsia="zh-CN"/>
              </w:rPr>
              <w:t>cation</w:t>
            </w:r>
            <w:r w:rsidR="004C79B5" w:rsidRPr="005608D2">
              <w:rPr>
                <w:i w:val="0"/>
                <w:lang w:eastAsia="zh-CN"/>
              </w:rPr>
              <w:t xml:space="preserve"> by chromatography or crystallization</w:t>
            </w:r>
            <w:r>
              <w:rPr>
                <w:i w:val="0"/>
                <w:lang w:eastAsia="zh-CN"/>
              </w:rPr>
              <w:t xml:space="preserve"> will be accepted</w:t>
            </w:r>
            <w:r w:rsidR="004C79B5" w:rsidRPr="005608D2">
              <w:rPr>
                <w:i w:val="0"/>
                <w:lang w:eastAsia="zh-CN"/>
              </w:rPr>
              <w:t xml:space="preserve">. Please do </w:t>
            </w:r>
            <w:r w:rsidR="004C79B5" w:rsidRPr="00247C4D">
              <w:rPr>
                <w:b/>
                <w:bCs/>
                <w:i w:val="0"/>
                <w:u w:val="single"/>
                <w:lang w:eastAsia="zh-CN"/>
              </w:rPr>
              <w:t>NOT</w:t>
            </w:r>
            <w:r w:rsidR="004C79B5" w:rsidRPr="005608D2">
              <w:rPr>
                <w:i w:val="0"/>
                <w:lang w:eastAsia="zh-CN"/>
              </w:rPr>
              <w:t xml:space="preserve"> provide more than 2 mg</w:t>
            </w:r>
            <w:r w:rsidR="001D102A" w:rsidRPr="005608D2">
              <w:rPr>
                <w:i w:val="0"/>
                <w:lang w:eastAsia="zh-CN"/>
              </w:rPr>
              <w:t xml:space="preserve">. </w:t>
            </w:r>
          </w:p>
        </w:tc>
        <w:tc>
          <w:tcPr>
            <w:tcW w:w="3065" w:type="dxa"/>
            <w:vAlign w:val="center"/>
          </w:tcPr>
          <w:p w14:paraId="2F7D76A6" w14:textId="6B1C2768" w:rsidR="005B651E" w:rsidRPr="0025255F" w:rsidRDefault="005B651E" w:rsidP="005B651E">
            <w:pPr>
              <w:pStyle w:val="body"/>
            </w:pPr>
          </w:p>
        </w:tc>
      </w:tr>
      <w:tr w:rsidR="00430CB2" w:rsidRPr="0025255F" w14:paraId="577D2A07" w14:textId="77777777" w:rsidTr="008337A9">
        <w:trPr>
          <w:trHeight w:val="377"/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07A8640" w14:textId="358BA717" w:rsidR="00430CB2" w:rsidRPr="008337A9" w:rsidRDefault="00430CB2" w:rsidP="008337A9">
            <w:pPr>
              <w:pStyle w:val="italic"/>
              <w:rPr>
                <w:i w:val="0"/>
                <w:lang w:eastAsia="zh-CN"/>
              </w:rPr>
            </w:pPr>
            <w:r w:rsidRPr="00D1748F">
              <w:rPr>
                <w:b/>
                <w:bCs/>
                <w:i w:val="0"/>
                <w:lang w:eastAsia="zh-CN"/>
              </w:rPr>
              <w:t>*</w:t>
            </w:r>
            <w:r w:rsidRPr="008337A9">
              <w:rPr>
                <w:i w:val="0"/>
                <w:lang w:eastAsia="zh-CN"/>
              </w:rPr>
              <w:t>Is your sample (1 mg) soluble in 1 mL</w:t>
            </w:r>
            <w:r w:rsidR="008337A9">
              <w:rPr>
                <w:i w:val="0"/>
                <w:lang w:eastAsia="zh-CN"/>
              </w:rPr>
              <w:t xml:space="preserve"> </w:t>
            </w:r>
            <w:r w:rsidR="00F67179">
              <w:rPr>
                <w:i w:val="0"/>
                <w:lang w:eastAsia="zh-CN"/>
              </w:rPr>
              <w:t>W</w:t>
            </w:r>
            <w:r>
              <w:rPr>
                <w:i w:val="0"/>
                <w:lang w:eastAsia="zh-CN"/>
              </w:rPr>
              <w:t xml:space="preserve">ater </w:t>
            </w:r>
            <w:proofErr w:type="gramStart"/>
            <w:r>
              <w:rPr>
                <w:i w:val="0"/>
                <w:lang w:eastAsia="zh-CN"/>
              </w:rPr>
              <w:t>(  )</w:t>
            </w:r>
            <w:proofErr w:type="gramEnd"/>
            <w:r>
              <w:rPr>
                <w:i w:val="0"/>
                <w:lang w:eastAsia="zh-CN"/>
              </w:rPr>
              <w:t xml:space="preserve">, </w:t>
            </w:r>
            <w:r w:rsidR="00F67179">
              <w:rPr>
                <w:i w:val="0"/>
                <w:lang w:eastAsia="zh-CN"/>
              </w:rPr>
              <w:t>A</w:t>
            </w:r>
            <w:r>
              <w:rPr>
                <w:i w:val="0"/>
                <w:lang w:eastAsia="zh-CN"/>
              </w:rPr>
              <w:t xml:space="preserve">cetonitrile </w:t>
            </w:r>
            <w:proofErr w:type="gramStart"/>
            <w:r>
              <w:rPr>
                <w:i w:val="0"/>
                <w:lang w:eastAsia="zh-CN"/>
              </w:rPr>
              <w:t>(  )</w:t>
            </w:r>
            <w:proofErr w:type="gramEnd"/>
            <w:r>
              <w:rPr>
                <w:i w:val="0"/>
                <w:lang w:eastAsia="zh-CN"/>
              </w:rPr>
              <w:t xml:space="preserve">, </w:t>
            </w:r>
            <w:r w:rsidR="00F67179">
              <w:rPr>
                <w:i w:val="0"/>
                <w:lang w:eastAsia="zh-CN"/>
              </w:rPr>
              <w:t>&amp;</w:t>
            </w:r>
            <w:r>
              <w:rPr>
                <w:i w:val="0"/>
                <w:lang w:eastAsia="zh-CN"/>
              </w:rPr>
              <w:t xml:space="preserve"> </w:t>
            </w:r>
            <w:r w:rsidR="00F67179">
              <w:rPr>
                <w:i w:val="0"/>
                <w:lang w:eastAsia="zh-CN"/>
              </w:rPr>
              <w:t>M</w:t>
            </w:r>
            <w:r>
              <w:rPr>
                <w:i w:val="0"/>
                <w:lang w:eastAsia="zh-CN"/>
              </w:rPr>
              <w:t xml:space="preserve">ethanol </w:t>
            </w:r>
            <w:proofErr w:type="gramStart"/>
            <w:r>
              <w:rPr>
                <w:i w:val="0"/>
                <w:lang w:eastAsia="zh-CN"/>
              </w:rPr>
              <w:t>(  )</w:t>
            </w:r>
            <w:proofErr w:type="gramEnd"/>
            <w:r w:rsidR="008337A9">
              <w:rPr>
                <w:i w:val="0"/>
                <w:lang w:eastAsia="zh-CN"/>
              </w:rPr>
              <w:t xml:space="preserve">? </w:t>
            </w:r>
            <w:r w:rsidR="00F67179">
              <w:rPr>
                <w:i w:val="0"/>
                <w:lang w:eastAsia="zh-CN"/>
              </w:rPr>
              <w:t xml:space="preserve">Answer </w:t>
            </w:r>
            <w:r w:rsidR="008337A9">
              <w:rPr>
                <w:i w:val="0"/>
                <w:lang w:eastAsia="zh-CN"/>
              </w:rPr>
              <w:t>Yes (Y) or No (N).</w:t>
            </w:r>
          </w:p>
        </w:tc>
      </w:tr>
    </w:tbl>
    <w:p w14:paraId="3F34A10D" w14:textId="77777777" w:rsidR="00120338" w:rsidRDefault="00120338">
      <w:pPr>
        <w:rPr>
          <w:lang w:eastAsia="zh-C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5400"/>
        <w:gridCol w:w="1355"/>
      </w:tblGrid>
      <w:tr w:rsidR="004776B7" w:rsidRPr="0025255F" w14:paraId="7199A6C9" w14:textId="77777777" w:rsidTr="00120338">
        <w:trPr>
          <w:trHeight w:val="575"/>
          <w:jc w:val="center"/>
        </w:trPr>
        <w:tc>
          <w:tcPr>
            <w:tcW w:w="10080" w:type="dxa"/>
            <w:gridSpan w:val="3"/>
            <w:shd w:val="clear" w:color="auto" w:fill="FFFFFF" w:themeFill="background1"/>
            <w:vAlign w:val="center"/>
          </w:tcPr>
          <w:p w14:paraId="5069456F" w14:textId="7E59AC50" w:rsidR="004776B7" w:rsidRPr="002F0720" w:rsidRDefault="00183874" w:rsidP="002E401B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  <w:lang w:eastAsia="zh-CN"/>
              </w:rPr>
              <w:t xml:space="preserve">MS </w:t>
            </w:r>
            <w:r w:rsidR="00DE39F8">
              <w:rPr>
                <w:b/>
                <w:sz w:val="28"/>
                <w:szCs w:val="24"/>
                <w:lang w:eastAsia="zh-CN"/>
              </w:rPr>
              <w:t>Analysis</w:t>
            </w:r>
          </w:p>
        </w:tc>
      </w:tr>
      <w:tr w:rsidR="004776B7" w:rsidRPr="0025255F" w14:paraId="2157DEE4" w14:textId="77777777" w:rsidTr="00991275">
        <w:trPr>
          <w:trHeight w:val="953"/>
          <w:jc w:val="center"/>
        </w:trPr>
        <w:tc>
          <w:tcPr>
            <w:tcW w:w="8725" w:type="dxa"/>
            <w:gridSpan w:val="2"/>
            <w:shd w:val="clear" w:color="auto" w:fill="D9D9D9" w:themeFill="background1" w:themeFillShade="D9"/>
            <w:vAlign w:val="center"/>
          </w:tcPr>
          <w:p w14:paraId="4C9E75BB" w14:textId="0D80524B" w:rsidR="001E6F18" w:rsidRPr="002077C2" w:rsidRDefault="001E6F18" w:rsidP="001E6F18">
            <w:pPr>
              <w:pStyle w:val="body"/>
              <w:rPr>
                <w:b/>
                <w:bCs/>
                <w:lang w:eastAsia="zh-CN"/>
              </w:rPr>
            </w:pPr>
            <w:r w:rsidRPr="002077C2">
              <w:rPr>
                <w:b/>
                <w:bCs/>
                <w:lang w:eastAsia="zh-CN"/>
              </w:rPr>
              <w:t>*</w:t>
            </w:r>
            <w:r>
              <w:rPr>
                <w:b/>
                <w:bCs/>
                <w:lang w:eastAsia="zh-CN"/>
              </w:rPr>
              <w:t>Analysis type</w:t>
            </w:r>
          </w:p>
          <w:p w14:paraId="40B90AC1" w14:textId="77777777" w:rsidR="004776B7" w:rsidRDefault="00D90DC6" w:rsidP="006D0A77">
            <w:pPr>
              <w:pStyle w:val="italic"/>
              <w:spacing w:before="40"/>
              <w:rPr>
                <w:i w:val="0"/>
                <w:iCs/>
                <w:lang w:eastAsia="zh-CN"/>
              </w:rPr>
            </w:pPr>
            <w:r>
              <w:rPr>
                <w:i w:val="0"/>
                <w:iCs/>
                <w:lang w:eastAsia="zh-CN"/>
              </w:rPr>
              <w:t xml:space="preserve">Please indicate here if </w:t>
            </w:r>
            <w:r w:rsidR="00F67179">
              <w:rPr>
                <w:i w:val="0"/>
                <w:iCs/>
                <w:lang w:eastAsia="zh-CN"/>
              </w:rPr>
              <w:t>chromatography</w:t>
            </w:r>
            <w:r w:rsidR="00BE75DC">
              <w:rPr>
                <w:i w:val="0"/>
                <w:iCs/>
                <w:lang w:eastAsia="zh-CN"/>
              </w:rPr>
              <w:t xml:space="preserve"> separation</w:t>
            </w:r>
            <w:r w:rsidR="003B63F7">
              <w:rPr>
                <w:i w:val="0"/>
                <w:iCs/>
                <w:lang w:eastAsia="zh-CN"/>
              </w:rPr>
              <w:t xml:space="preserve"> is needed. (Yes or </w:t>
            </w:r>
            <w:proofErr w:type="gramStart"/>
            <w:r w:rsidR="003B63F7">
              <w:rPr>
                <w:i w:val="0"/>
                <w:iCs/>
                <w:lang w:eastAsia="zh-CN"/>
              </w:rPr>
              <w:t>No</w:t>
            </w:r>
            <w:proofErr w:type="gramEnd"/>
            <w:r w:rsidR="003B63F7">
              <w:rPr>
                <w:i w:val="0"/>
                <w:iCs/>
                <w:lang w:eastAsia="zh-CN"/>
              </w:rPr>
              <w:t>)</w:t>
            </w:r>
            <w:r w:rsidR="003E013E">
              <w:rPr>
                <w:i w:val="0"/>
                <w:iCs/>
                <w:lang w:eastAsia="zh-CN"/>
              </w:rPr>
              <w:t xml:space="preserve"> </w:t>
            </w:r>
          </w:p>
          <w:p w14:paraId="2EA069B4" w14:textId="5A4CE5F2" w:rsidR="007F2A1D" w:rsidRPr="00D90DC6" w:rsidRDefault="007F2A1D" w:rsidP="006D0A77">
            <w:pPr>
              <w:pStyle w:val="italic"/>
              <w:spacing w:before="40"/>
              <w:rPr>
                <w:i w:val="0"/>
                <w:iCs/>
                <w:lang w:eastAsia="zh-CN"/>
              </w:rPr>
            </w:pPr>
            <w:r>
              <w:rPr>
                <w:i w:val="0"/>
                <w:iCs/>
                <w:lang w:eastAsia="zh-CN"/>
              </w:rPr>
              <w:t xml:space="preserve">Please </w:t>
            </w:r>
            <w:r w:rsidR="00773FCB">
              <w:rPr>
                <w:i w:val="0"/>
                <w:iCs/>
                <w:lang w:eastAsia="zh-CN"/>
              </w:rPr>
              <w:t xml:space="preserve">check our website for cost associated with chromatography </w:t>
            </w:r>
            <w:r w:rsidR="00991275">
              <w:rPr>
                <w:i w:val="0"/>
                <w:iCs/>
                <w:lang w:eastAsia="zh-CN"/>
              </w:rPr>
              <w:t>separation (LC-MS).</w:t>
            </w:r>
          </w:p>
        </w:tc>
        <w:tc>
          <w:tcPr>
            <w:tcW w:w="1355" w:type="dxa"/>
            <w:vAlign w:val="center"/>
          </w:tcPr>
          <w:p w14:paraId="2B9C2C2F" w14:textId="77777777" w:rsidR="004776B7" w:rsidRPr="0025255F" w:rsidRDefault="004776B7" w:rsidP="002E401B">
            <w:pPr>
              <w:pStyle w:val="body"/>
            </w:pPr>
          </w:p>
        </w:tc>
      </w:tr>
      <w:tr w:rsidR="004776B7" w:rsidRPr="0025255F" w14:paraId="2409BB8E" w14:textId="77777777" w:rsidTr="00F67179">
        <w:trPr>
          <w:trHeight w:val="1115"/>
          <w:jc w:val="center"/>
        </w:trPr>
        <w:tc>
          <w:tcPr>
            <w:tcW w:w="8725" w:type="dxa"/>
            <w:gridSpan w:val="2"/>
            <w:shd w:val="clear" w:color="auto" w:fill="D9D9D9" w:themeFill="background1" w:themeFillShade="D9"/>
            <w:vAlign w:val="center"/>
          </w:tcPr>
          <w:p w14:paraId="44D44E8E" w14:textId="470DD554" w:rsidR="004776B7" w:rsidRPr="002077C2" w:rsidRDefault="002A66E0" w:rsidP="002077C2">
            <w:pPr>
              <w:pStyle w:val="body"/>
              <w:rPr>
                <w:b/>
                <w:bCs/>
                <w:lang w:eastAsia="zh-CN"/>
              </w:rPr>
            </w:pPr>
            <w:r w:rsidRPr="002077C2">
              <w:rPr>
                <w:b/>
                <w:bCs/>
                <w:lang w:eastAsia="zh-CN"/>
              </w:rPr>
              <w:t>*</w:t>
            </w:r>
            <w:r w:rsidR="002F05C4" w:rsidRPr="002077C2">
              <w:rPr>
                <w:b/>
                <w:bCs/>
                <w:lang w:eastAsia="zh-CN"/>
              </w:rPr>
              <w:t>Ionization (positive, negative, or both)</w:t>
            </w:r>
          </w:p>
          <w:p w14:paraId="234380C3" w14:textId="75A9EA07" w:rsidR="002A66E0" w:rsidRPr="004776B7" w:rsidRDefault="00287043" w:rsidP="006D0A77">
            <w:pPr>
              <w:pStyle w:val="body"/>
              <w:spacing w:before="40" w:line="21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If you choose “both”, we will </w:t>
            </w:r>
            <w:r w:rsidR="00C8667B">
              <w:rPr>
                <w:lang w:eastAsia="zh-CN"/>
              </w:rPr>
              <w:t xml:space="preserve">run your sample in both modes, and you will be charged for two </w:t>
            </w:r>
            <w:r w:rsidR="002077C2">
              <w:rPr>
                <w:lang w:eastAsia="zh-CN"/>
              </w:rPr>
              <w:t>injections.</w:t>
            </w:r>
            <w:r w:rsidR="00186E75">
              <w:rPr>
                <w:lang w:eastAsia="zh-CN"/>
              </w:rPr>
              <w:t xml:space="preserve"> If you are not sure which mode to use, you are welcome to discuss with </w:t>
            </w:r>
            <w:r w:rsidR="00685973">
              <w:rPr>
                <w:lang w:eastAsia="zh-CN"/>
              </w:rPr>
              <w:t>us. However, we can’t guarantee results.</w:t>
            </w:r>
          </w:p>
        </w:tc>
        <w:tc>
          <w:tcPr>
            <w:tcW w:w="1355" w:type="dxa"/>
            <w:vAlign w:val="center"/>
          </w:tcPr>
          <w:p w14:paraId="430EA62C" w14:textId="75178B2F" w:rsidR="004776B7" w:rsidRPr="00CD46AD" w:rsidRDefault="004776B7" w:rsidP="003514A0">
            <w:pPr>
              <w:pStyle w:val="body"/>
              <w:rPr>
                <w:sz w:val="16"/>
                <w:szCs w:val="16"/>
                <w:lang w:eastAsia="zh-CN"/>
              </w:rPr>
            </w:pPr>
          </w:p>
        </w:tc>
      </w:tr>
      <w:tr w:rsidR="005766A0" w:rsidRPr="0025255F" w14:paraId="51D822BD" w14:textId="77777777" w:rsidTr="00991275">
        <w:trPr>
          <w:trHeight w:val="1025"/>
          <w:jc w:val="center"/>
        </w:trPr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65AE288F" w14:textId="6E3493F6" w:rsidR="0026059B" w:rsidRPr="00A207E8" w:rsidRDefault="005766A0" w:rsidP="00C46828">
            <w:pPr>
              <w:pStyle w:val="body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Additional information</w:t>
            </w:r>
            <w:r w:rsidR="006D0A77">
              <w:rPr>
                <w:lang w:eastAsia="zh-CN"/>
              </w:rPr>
              <w:t xml:space="preserve"> that might help with the analysis</w:t>
            </w:r>
            <w:r w:rsidR="007A2DE3">
              <w:rPr>
                <w:lang w:eastAsia="zh-CN"/>
              </w:rPr>
              <w:t xml:space="preserve"> (sample storage requirements, etc.)</w:t>
            </w:r>
          </w:p>
        </w:tc>
        <w:tc>
          <w:tcPr>
            <w:tcW w:w="6755" w:type="dxa"/>
            <w:gridSpan w:val="2"/>
            <w:vAlign w:val="bottom"/>
          </w:tcPr>
          <w:p w14:paraId="6556E691" w14:textId="18FFBCC9" w:rsidR="00F029FB" w:rsidRPr="0025255F" w:rsidRDefault="00F029FB" w:rsidP="002E401B">
            <w:pPr>
              <w:pStyle w:val="body"/>
              <w:rPr>
                <w:lang w:eastAsia="zh-CN"/>
              </w:rPr>
            </w:pPr>
          </w:p>
        </w:tc>
      </w:tr>
    </w:tbl>
    <w:p w14:paraId="6BB9933C" w14:textId="5DCEDEEF" w:rsidR="00BC0B53" w:rsidRPr="004F2B87" w:rsidRDefault="00BC0B53" w:rsidP="00130349">
      <w:pPr>
        <w:rPr>
          <w:rFonts w:ascii="Times New Roman" w:eastAsia="SimSun" w:hAnsi="Times New Roman"/>
          <w:color w:val="000000"/>
          <w:sz w:val="10"/>
          <w:szCs w:val="10"/>
        </w:rPr>
      </w:pPr>
    </w:p>
    <w:sectPr w:rsidR="00BC0B53" w:rsidRPr="004F2B87" w:rsidSect="00D412D3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E40" w14:textId="77777777" w:rsidR="00191A0F" w:rsidRDefault="00191A0F">
      <w:r>
        <w:separator/>
      </w:r>
    </w:p>
  </w:endnote>
  <w:endnote w:type="continuationSeparator" w:id="0">
    <w:p w14:paraId="7FCF203E" w14:textId="77777777" w:rsidR="00191A0F" w:rsidRDefault="0019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0C0A" w14:textId="64DCACF6" w:rsidR="00A207E8" w:rsidRPr="00A207E8" w:rsidRDefault="00A207E8" w:rsidP="00CD5E24">
    <w:pPr>
      <w:pStyle w:val="Footer"/>
      <w:tabs>
        <w:tab w:val="clear" w:pos="4153"/>
        <w:tab w:val="clear" w:pos="8306"/>
        <w:tab w:val="left" w:pos="2175"/>
      </w:tabs>
      <w:ind w:right="480"/>
      <w:rPr>
        <w:b/>
        <w:sz w:val="24"/>
        <w:szCs w:val="24"/>
      </w:rPr>
    </w:pPr>
    <w:r w:rsidRPr="00A207E8">
      <w:rPr>
        <w:b/>
        <w:sz w:val="24"/>
        <w:szCs w:val="24"/>
      </w:rPr>
      <w:t>* Required 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E83C" w14:textId="77777777" w:rsidR="00191A0F" w:rsidRDefault="00191A0F">
      <w:r>
        <w:separator/>
      </w:r>
    </w:p>
  </w:footnote>
  <w:footnote w:type="continuationSeparator" w:id="0">
    <w:p w14:paraId="06C246EB" w14:textId="77777777" w:rsidR="00191A0F" w:rsidRDefault="0019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964E" w14:textId="1E2383DE" w:rsidR="008D34E6" w:rsidRPr="002F168F" w:rsidRDefault="008D34E6" w:rsidP="004D443A">
    <w:pPr>
      <w:pStyle w:val="Header"/>
      <w:tabs>
        <w:tab w:val="left" w:pos="5727"/>
      </w:tabs>
      <w:jc w:val="left"/>
      <w:rPr>
        <w:color w:val="000000" w:themeColor="text1"/>
        <w:sz w:val="24"/>
        <w:szCs w:val="24"/>
        <w:lang w:eastAsia="zh-CN"/>
      </w:rPr>
    </w:pPr>
    <w:r w:rsidRPr="002F168F">
      <w:rPr>
        <w:rFonts w:hint="eastAsia"/>
        <w:color w:val="000000" w:themeColor="text1"/>
        <w:sz w:val="24"/>
        <w:szCs w:val="24"/>
        <w:lang w:eastAsia="zh-CN"/>
      </w:rPr>
      <w:t>Date:</w:t>
    </w:r>
    <w:r w:rsidRPr="002F168F">
      <w:rPr>
        <w:color w:val="000000" w:themeColor="text1"/>
        <w:sz w:val="24"/>
        <w:szCs w:val="24"/>
        <w:lang w:eastAsia="zh-CN"/>
      </w:rPr>
      <w:softHyphen/>
      <w:t>______________</w:t>
    </w:r>
    <w:r w:rsidR="002F168F" w:rsidRPr="002F168F">
      <w:rPr>
        <w:color w:val="000000" w:themeColor="text1"/>
        <w:sz w:val="24"/>
        <w:szCs w:val="24"/>
        <w:lang w:eastAsia="zh-CN"/>
      </w:rPr>
      <w:t>___</w:t>
    </w:r>
    <w:r w:rsidR="00023A6C">
      <w:rPr>
        <w:color w:val="000000" w:themeColor="text1"/>
        <w:sz w:val="24"/>
        <w:szCs w:val="24"/>
        <w:lang w:eastAsia="zh-CN"/>
      </w:rPr>
      <w:tab/>
    </w:r>
    <w:r w:rsidR="00023A6C">
      <w:rPr>
        <w:color w:val="000000" w:themeColor="text1"/>
        <w:sz w:val="24"/>
        <w:szCs w:val="24"/>
        <w:lang w:eastAsia="zh-C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BDE"/>
    <w:multiLevelType w:val="hybridMultilevel"/>
    <w:tmpl w:val="B6CC6660"/>
    <w:lvl w:ilvl="0" w:tplc="0D888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1659A"/>
    <w:multiLevelType w:val="hybridMultilevel"/>
    <w:tmpl w:val="074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93774">
    <w:abstractNumId w:val="1"/>
  </w:num>
  <w:num w:numId="2" w16cid:durableId="94746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89"/>
    <w:rsid w:val="00003B25"/>
    <w:rsid w:val="00023A6C"/>
    <w:rsid w:val="00042388"/>
    <w:rsid w:val="00042E32"/>
    <w:rsid w:val="00050024"/>
    <w:rsid w:val="0005684E"/>
    <w:rsid w:val="00083456"/>
    <w:rsid w:val="00084BB2"/>
    <w:rsid w:val="0009374A"/>
    <w:rsid w:val="00093A34"/>
    <w:rsid w:val="000B66EC"/>
    <w:rsid w:val="000C6005"/>
    <w:rsid w:val="000E1B03"/>
    <w:rsid w:val="000F02DF"/>
    <w:rsid w:val="00102106"/>
    <w:rsid w:val="00102D92"/>
    <w:rsid w:val="00105E9E"/>
    <w:rsid w:val="00120338"/>
    <w:rsid w:val="00130349"/>
    <w:rsid w:val="001371F2"/>
    <w:rsid w:val="0015089A"/>
    <w:rsid w:val="001519A9"/>
    <w:rsid w:val="00154BDF"/>
    <w:rsid w:val="00155689"/>
    <w:rsid w:val="00183874"/>
    <w:rsid w:val="00186E75"/>
    <w:rsid w:val="00191A0F"/>
    <w:rsid w:val="001946B5"/>
    <w:rsid w:val="001A2C4A"/>
    <w:rsid w:val="001B2BC5"/>
    <w:rsid w:val="001C09F0"/>
    <w:rsid w:val="001C1ADE"/>
    <w:rsid w:val="001C4AA1"/>
    <w:rsid w:val="001D102A"/>
    <w:rsid w:val="001D1065"/>
    <w:rsid w:val="001D5CFE"/>
    <w:rsid w:val="001E6F18"/>
    <w:rsid w:val="001F20E4"/>
    <w:rsid w:val="001F4E14"/>
    <w:rsid w:val="002077C2"/>
    <w:rsid w:val="00215E0A"/>
    <w:rsid w:val="002254B4"/>
    <w:rsid w:val="00231102"/>
    <w:rsid w:val="00247C4D"/>
    <w:rsid w:val="0025255F"/>
    <w:rsid w:val="0026059B"/>
    <w:rsid w:val="002605E7"/>
    <w:rsid w:val="00276152"/>
    <w:rsid w:val="00281B91"/>
    <w:rsid w:val="00287043"/>
    <w:rsid w:val="002A66E0"/>
    <w:rsid w:val="002C1AD5"/>
    <w:rsid w:val="002E323B"/>
    <w:rsid w:val="002E401B"/>
    <w:rsid w:val="002F05C4"/>
    <w:rsid w:val="002F0720"/>
    <w:rsid w:val="002F168F"/>
    <w:rsid w:val="00301C6C"/>
    <w:rsid w:val="00311F63"/>
    <w:rsid w:val="00320349"/>
    <w:rsid w:val="00326AFD"/>
    <w:rsid w:val="00330528"/>
    <w:rsid w:val="0033378E"/>
    <w:rsid w:val="00334658"/>
    <w:rsid w:val="00344BEC"/>
    <w:rsid w:val="003514A0"/>
    <w:rsid w:val="003632B5"/>
    <w:rsid w:val="003647C3"/>
    <w:rsid w:val="00394205"/>
    <w:rsid w:val="003A173D"/>
    <w:rsid w:val="003A5906"/>
    <w:rsid w:val="003B3080"/>
    <w:rsid w:val="003B5C00"/>
    <w:rsid w:val="003B63F7"/>
    <w:rsid w:val="003C1F38"/>
    <w:rsid w:val="003D173D"/>
    <w:rsid w:val="003D5E04"/>
    <w:rsid w:val="003D6FD3"/>
    <w:rsid w:val="003E013E"/>
    <w:rsid w:val="003F40C4"/>
    <w:rsid w:val="00417958"/>
    <w:rsid w:val="0042155F"/>
    <w:rsid w:val="0042218F"/>
    <w:rsid w:val="00430CB2"/>
    <w:rsid w:val="004531D5"/>
    <w:rsid w:val="0047755D"/>
    <w:rsid w:val="004776B7"/>
    <w:rsid w:val="00484DA6"/>
    <w:rsid w:val="00486487"/>
    <w:rsid w:val="00492B58"/>
    <w:rsid w:val="004C67FD"/>
    <w:rsid w:val="004C79B5"/>
    <w:rsid w:val="004D443A"/>
    <w:rsid w:val="004D539A"/>
    <w:rsid w:val="004D6F82"/>
    <w:rsid w:val="004F12AA"/>
    <w:rsid w:val="004F2B87"/>
    <w:rsid w:val="004F4542"/>
    <w:rsid w:val="004F6A28"/>
    <w:rsid w:val="00501546"/>
    <w:rsid w:val="00505953"/>
    <w:rsid w:val="00513C1E"/>
    <w:rsid w:val="00530FBF"/>
    <w:rsid w:val="00546137"/>
    <w:rsid w:val="00554163"/>
    <w:rsid w:val="0055546D"/>
    <w:rsid w:val="0055733C"/>
    <w:rsid w:val="005608D2"/>
    <w:rsid w:val="0056501C"/>
    <w:rsid w:val="005679F9"/>
    <w:rsid w:val="005766A0"/>
    <w:rsid w:val="005769E0"/>
    <w:rsid w:val="005A0DE4"/>
    <w:rsid w:val="005B5EF8"/>
    <w:rsid w:val="005B651E"/>
    <w:rsid w:val="005B73F4"/>
    <w:rsid w:val="005D3DB7"/>
    <w:rsid w:val="005D520E"/>
    <w:rsid w:val="005E61D9"/>
    <w:rsid w:val="005F1214"/>
    <w:rsid w:val="0061301F"/>
    <w:rsid w:val="00624810"/>
    <w:rsid w:val="00685973"/>
    <w:rsid w:val="006A52E8"/>
    <w:rsid w:val="006B0458"/>
    <w:rsid w:val="006B56A1"/>
    <w:rsid w:val="006C245C"/>
    <w:rsid w:val="006C4D1C"/>
    <w:rsid w:val="006C5266"/>
    <w:rsid w:val="006D0A77"/>
    <w:rsid w:val="006D1E89"/>
    <w:rsid w:val="006D2D1A"/>
    <w:rsid w:val="006F05D7"/>
    <w:rsid w:val="006F1AEC"/>
    <w:rsid w:val="006F441E"/>
    <w:rsid w:val="00705393"/>
    <w:rsid w:val="00711A01"/>
    <w:rsid w:val="00715F04"/>
    <w:rsid w:val="0071761B"/>
    <w:rsid w:val="00721A66"/>
    <w:rsid w:val="00731510"/>
    <w:rsid w:val="00732843"/>
    <w:rsid w:val="007376FB"/>
    <w:rsid w:val="00753ECD"/>
    <w:rsid w:val="0077313F"/>
    <w:rsid w:val="00773FCB"/>
    <w:rsid w:val="007822A0"/>
    <w:rsid w:val="007A2DE3"/>
    <w:rsid w:val="007B4033"/>
    <w:rsid w:val="007B46C9"/>
    <w:rsid w:val="007F2A1D"/>
    <w:rsid w:val="00830919"/>
    <w:rsid w:val="008337A9"/>
    <w:rsid w:val="00834FF1"/>
    <w:rsid w:val="008564F0"/>
    <w:rsid w:val="00883A91"/>
    <w:rsid w:val="008A0480"/>
    <w:rsid w:val="008A06C0"/>
    <w:rsid w:val="008B196F"/>
    <w:rsid w:val="008B7087"/>
    <w:rsid w:val="008D34E6"/>
    <w:rsid w:val="008D5642"/>
    <w:rsid w:val="008E3F6E"/>
    <w:rsid w:val="008E6126"/>
    <w:rsid w:val="008F2FA2"/>
    <w:rsid w:val="00906A56"/>
    <w:rsid w:val="00915A00"/>
    <w:rsid w:val="009203CE"/>
    <w:rsid w:val="00922C76"/>
    <w:rsid w:val="00924417"/>
    <w:rsid w:val="009302DA"/>
    <w:rsid w:val="009375D6"/>
    <w:rsid w:val="0094759D"/>
    <w:rsid w:val="00970B30"/>
    <w:rsid w:val="00975D4A"/>
    <w:rsid w:val="009810D4"/>
    <w:rsid w:val="00991275"/>
    <w:rsid w:val="00994F7C"/>
    <w:rsid w:val="00997935"/>
    <w:rsid w:val="009B127E"/>
    <w:rsid w:val="009D30A4"/>
    <w:rsid w:val="009E54C4"/>
    <w:rsid w:val="009F3988"/>
    <w:rsid w:val="00A05FA2"/>
    <w:rsid w:val="00A17FB9"/>
    <w:rsid w:val="00A207E8"/>
    <w:rsid w:val="00A26D7C"/>
    <w:rsid w:val="00A32EE6"/>
    <w:rsid w:val="00A46A22"/>
    <w:rsid w:val="00A61899"/>
    <w:rsid w:val="00A62C4C"/>
    <w:rsid w:val="00A64BFF"/>
    <w:rsid w:val="00A73506"/>
    <w:rsid w:val="00A923ED"/>
    <w:rsid w:val="00AC4F4A"/>
    <w:rsid w:val="00AD389D"/>
    <w:rsid w:val="00AE4AB4"/>
    <w:rsid w:val="00AF317B"/>
    <w:rsid w:val="00AF7D1E"/>
    <w:rsid w:val="00B0733B"/>
    <w:rsid w:val="00B13336"/>
    <w:rsid w:val="00B14DDC"/>
    <w:rsid w:val="00B311BE"/>
    <w:rsid w:val="00B459C0"/>
    <w:rsid w:val="00B52F5F"/>
    <w:rsid w:val="00B65F36"/>
    <w:rsid w:val="00B7197D"/>
    <w:rsid w:val="00B744EE"/>
    <w:rsid w:val="00B84B58"/>
    <w:rsid w:val="00B94402"/>
    <w:rsid w:val="00B95E83"/>
    <w:rsid w:val="00B979F7"/>
    <w:rsid w:val="00BC0B53"/>
    <w:rsid w:val="00BC35B1"/>
    <w:rsid w:val="00BD0287"/>
    <w:rsid w:val="00BD0913"/>
    <w:rsid w:val="00BD7C1E"/>
    <w:rsid w:val="00BE75DC"/>
    <w:rsid w:val="00C01A1F"/>
    <w:rsid w:val="00C03BD6"/>
    <w:rsid w:val="00C04A88"/>
    <w:rsid w:val="00C07A29"/>
    <w:rsid w:val="00C10C26"/>
    <w:rsid w:val="00C126A0"/>
    <w:rsid w:val="00C15148"/>
    <w:rsid w:val="00C219A3"/>
    <w:rsid w:val="00C309FE"/>
    <w:rsid w:val="00C46015"/>
    <w:rsid w:val="00C46828"/>
    <w:rsid w:val="00C525E4"/>
    <w:rsid w:val="00C53761"/>
    <w:rsid w:val="00C554B1"/>
    <w:rsid w:val="00C71169"/>
    <w:rsid w:val="00C73584"/>
    <w:rsid w:val="00C81595"/>
    <w:rsid w:val="00C8667B"/>
    <w:rsid w:val="00C97D13"/>
    <w:rsid w:val="00CB46A6"/>
    <w:rsid w:val="00CD46AD"/>
    <w:rsid w:val="00CD5E24"/>
    <w:rsid w:val="00D1748F"/>
    <w:rsid w:val="00D258C8"/>
    <w:rsid w:val="00D412D3"/>
    <w:rsid w:val="00D4648B"/>
    <w:rsid w:val="00D55BB1"/>
    <w:rsid w:val="00D63567"/>
    <w:rsid w:val="00D70BDB"/>
    <w:rsid w:val="00D81CAA"/>
    <w:rsid w:val="00D86CB2"/>
    <w:rsid w:val="00D90DC6"/>
    <w:rsid w:val="00DB3039"/>
    <w:rsid w:val="00DD3463"/>
    <w:rsid w:val="00DD7B40"/>
    <w:rsid w:val="00DE39F8"/>
    <w:rsid w:val="00E01823"/>
    <w:rsid w:val="00E224F7"/>
    <w:rsid w:val="00E268FD"/>
    <w:rsid w:val="00E40315"/>
    <w:rsid w:val="00E44662"/>
    <w:rsid w:val="00EA399A"/>
    <w:rsid w:val="00EB052E"/>
    <w:rsid w:val="00EB7583"/>
    <w:rsid w:val="00ED3847"/>
    <w:rsid w:val="00ED50ED"/>
    <w:rsid w:val="00ED5F8B"/>
    <w:rsid w:val="00F024FB"/>
    <w:rsid w:val="00F029FB"/>
    <w:rsid w:val="00F04834"/>
    <w:rsid w:val="00F27648"/>
    <w:rsid w:val="00F376F3"/>
    <w:rsid w:val="00F67179"/>
    <w:rsid w:val="00F73A84"/>
    <w:rsid w:val="00F95BCC"/>
    <w:rsid w:val="00FA3A2F"/>
    <w:rsid w:val="00FA6984"/>
    <w:rsid w:val="00FB0825"/>
    <w:rsid w:val="00FC4E42"/>
    <w:rsid w:val="00FD33A5"/>
    <w:rsid w:val="00FE3F10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5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D3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rsid w:val="008D34E6"/>
    <w:rPr>
      <w:rFonts w:ascii="Book Antiqua" w:hAnsi="Book Antiqua"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8D34E6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rsid w:val="008D34E6"/>
    <w:rPr>
      <w:rFonts w:ascii="Book Antiqua" w:hAnsi="Book Antiqua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B13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2B8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01A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labuh.wixsite.com/ms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Templates\Basic%20field%20trip%20permission%20sl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C:\Users\ThinkPad\AppData\Roaming\Microsoft\Templates\Basic field trip permission slip.dot</Template>
  <TotalTime>0</TotalTime>
  <Pages>1</Pages>
  <Words>225</Words>
  <Characters>1306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2003-12-09T15:13:00Z</cp:lastPrinted>
  <dcterms:created xsi:type="dcterms:W3CDTF">2025-09-10T22:26:00Z</dcterms:created>
  <dcterms:modified xsi:type="dcterms:W3CDTF">2025-10-10T22:26:00Z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